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77542" w:rsidRDefault="00C90C0B">
      <w:pPr>
        <w:rPr>
          <w:b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E45AFF" wp14:editId="1C83C759">
                <wp:simplePos x="0" y="0"/>
                <wp:positionH relativeFrom="column">
                  <wp:posOffset>2011680</wp:posOffset>
                </wp:positionH>
                <wp:positionV relativeFrom="paragraph">
                  <wp:posOffset>-77470</wp:posOffset>
                </wp:positionV>
                <wp:extent cx="1828800" cy="70739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07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90C0B" w:rsidRPr="00C90C0B" w:rsidRDefault="00C90C0B" w:rsidP="002E1444">
                            <w:pPr>
                              <w:ind w:firstLine="720"/>
                              <w:jc w:val="center"/>
                              <w:rPr>
                                <w:b/>
                                <w:spacing w:val="60"/>
                                <w:sz w:val="72"/>
                                <w:szCs w:val="72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spacing w:val="60"/>
                                <w:sz w:val="72"/>
                                <w:szCs w:val="72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SPC 1301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8.4pt;margin-top:-6.1pt;width:2in;height:55.7pt;z-index:2516602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" filled="f" stroked="f">
                <v:textbox>
                  <w:txbxContent>
                    <w:p w:rsidR="00C90C0B" w:rsidRPr="00C90C0B" w:rsidRDefault="00C90C0B" w:rsidP="002E1444">
                      <w:pPr>
                        <w:ind w:firstLine="720"/>
                        <w:jc w:val="center"/>
                        <w:rPr>
                          <w:b/>
                          <w:spacing w:val="60"/>
                          <w:sz w:val="72"/>
                          <w:szCs w:val="72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spacing w:val="60"/>
                          <w:sz w:val="72"/>
                          <w:szCs w:val="72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SPC 1301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77542">
        <w:rPr>
          <w:rFonts w:ascii="Arial" w:hAnsi="Arial" w:cs="Arial"/>
          <w:noProof/>
          <w:color w:val="DB8E35"/>
          <w:sz w:val="23"/>
          <w:szCs w:val="23"/>
        </w:rPr>
        <w:drawing>
          <wp:anchor distT="0" distB="0" distL="114300" distR="114300" simplePos="0" relativeHeight="251658240" behindDoc="0" locked="0" layoutInCell="1" allowOverlap="1" wp14:anchorId="5F309242" wp14:editId="6567E5B6">
            <wp:simplePos x="0" y="0"/>
            <wp:positionH relativeFrom="column">
              <wp:posOffset>0</wp:posOffset>
            </wp:positionH>
            <wp:positionV relativeFrom="paragraph">
              <wp:posOffset>-6350</wp:posOffset>
            </wp:positionV>
            <wp:extent cx="1629410" cy="1490980"/>
            <wp:effectExtent l="0" t="0" r="0" b="0"/>
            <wp:wrapSquare wrapText="bothSides"/>
            <wp:docPr id="1" name="Picture 1" descr="twitter-logo-bird.gif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witter-logo-bird.gif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90C0B" w:rsidRDefault="00C90C0B">
      <w:pPr>
        <w:rPr>
          <w:b/>
          <w:sz w:val="32"/>
          <w:szCs w:val="32"/>
        </w:rPr>
      </w:pPr>
    </w:p>
    <w:p w:rsidR="007E33C5" w:rsidRDefault="009F2D88" w:rsidP="002E1444">
      <w:pPr>
        <w:ind w:firstLine="720"/>
        <w:rPr>
          <w:b/>
          <w:sz w:val="32"/>
          <w:szCs w:val="32"/>
        </w:rPr>
      </w:pPr>
      <w:r w:rsidRPr="002823DB">
        <w:rPr>
          <w:b/>
          <w:sz w:val="32"/>
          <w:szCs w:val="32"/>
        </w:rPr>
        <w:t>Weekly Twitter Guidelines</w:t>
      </w:r>
    </w:p>
    <w:p w:rsidR="009F2D88" w:rsidRDefault="009F2D88">
      <w:pPr>
        <w:rPr>
          <w:sz w:val="28"/>
          <w:szCs w:val="28"/>
        </w:rPr>
      </w:pPr>
      <w:r>
        <w:rPr>
          <w:sz w:val="28"/>
          <w:szCs w:val="28"/>
        </w:rPr>
        <w:t xml:space="preserve">Each week students will post </w:t>
      </w:r>
      <w:r w:rsidR="002E1444">
        <w:rPr>
          <w:sz w:val="28"/>
          <w:szCs w:val="28"/>
        </w:rPr>
        <w:t>THREE</w:t>
      </w:r>
      <w:r>
        <w:rPr>
          <w:sz w:val="28"/>
          <w:szCs w:val="28"/>
        </w:rPr>
        <w:t xml:space="preserve"> messages on Twitter using the hashtag:  </w:t>
      </w:r>
      <w:r w:rsidR="00EB69D1">
        <w:rPr>
          <w:sz w:val="28"/>
          <w:szCs w:val="28"/>
        </w:rPr>
        <w:t>(SPC 1301-03, MW 12-1:15</w:t>
      </w:r>
      <w:r w:rsidR="002E1444">
        <w:rPr>
          <w:sz w:val="28"/>
          <w:szCs w:val="28"/>
        </w:rPr>
        <w:t xml:space="preserve"> p.m</w:t>
      </w:r>
      <w:proofErr w:type="gramStart"/>
      <w:r w:rsidR="002E1444">
        <w:rPr>
          <w:sz w:val="28"/>
          <w:szCs w:val="28"/>
        </w:rPr>
        <w:t>.</w:t>
      </w:r>
      <w:r w:rsidR="00845034">
        <w:rPr>
          <w:sz w:val="28"/>
          <w:szCs w:val="28"/>
        </w:rPr>
        <w:t>--</w:t>
      </w:r>
      <w:proofErr w:type="gramEnd"/>
      <w:r w:rsidR="00845034" w:rsidRPr="00845034">
        <w:rPr>
          <w:b/>
          <w:sz w:val="28"/>
          <w:szCs w:val="28"/>
        </w:rPr>
        <w:t xml:space="preserve"> </w:t>
      </w:r>
      <w:r w:rsidR="00845034" w:rsidRPr="00782A32">
        <w:rPr>
          <w:b/>
          <w:sz w:val="28"/>
          <w:szCs w:val="28"/>
        </w:rPr>
        <w:t>#</w:t>
      </w:r>
      <w:r w:rsidR="00845034">
        <w:rPr>
          <w:b/>
          <w:sz w:val="28"/>
          <w:szCs w:val="28"/>
        </w:rPr>
        <w:t>spc3txwes</w:t>
      </w:r>
      <w:r w:rsidR="002E1444">
        <w:rPr>
          <w:sz w:val="28"/>
          <w:szCs w:val="28"/>
        </w:rPr>
        <w:t xml:space="preserve">) </w:t>
      </w:r>
      <w:r w:rsidR="002E1444" w:rsidRPr="002E1444">
        <w:rPr>
          <w:b/>
          <w:sz w:val="28"/>
          <w:szCs w:val="28"/>
          <w:u w:val="single"/>
        </w:rPr>
        <w:t>OR</w:t>
      </w:r>
      <w:r w:rsidR="002E1444">
        <w:rPr>
          <w:b/>
          <w:sz w:val="28"/>
          <w:szCs w:val="28"/>
        </w:rPr>
        <w:t xml:space="preserve"> </w:t>
      </w:r>
      <w:r w:rsidR="00EB69D1">
        <w:rPr>
          <w:sz w:val="28"/>
          <w:szCs w:val="28"/>
        </w:rPr>
        <w:t>(SPC1301-04, MW 1:30-2:45</w:t>
      </w:r>
      <w:r w:rsidR="002E1444">
        <w:rPr>
          <w:sz w:val="28"/>
          <w:szCs w:val="28"/>
        </w:rPr>
        <w:t xml:space="preserve"> p.m.</w:t>
      </w:r>
      <w:r w:rsidR="00845034">
        <w:rPr>
          <w:sz w:val="28"/>
          <w:szCs w:val="28"/>
        </w:rPr>
        <w:t>--</w:t>
      </w:r>
      <w:r w:rsidR="00845034" w:rsidRPr="00845034">
        <w:rPr>
          <w:b/>
          <w:sz w:val="28"/>
          <w:szCs w:val="28"/>
        </w:rPr>
        <w:t xml:space="preserve"> </w:t>
      </w:r>
      <w:r w:rsidR="00845034">
        <w:rPr>
          <w:b/>
          <w:sz w:val="28"/>
          <w:szCs w:val="28"/>
        </w:rPr>
        <w:t>#spc4txwes</w:t>
      </w:r>
      <w:r w:rsidR="002E1444" w:rsidRPr="002E1444">
        <w:rPr>
          <w:sz w:val="28"/>
          <w:szCs w:val="28"/>
        </w:rPr>
        <w:t>)</w:t>
      </w:r>
      <w:r>
        <w:rPr>
          <w:sz w:val="28"/>
          <w:szCs w:val="28"/>
        </w:rPr>
        <w:t xml:space="preserve">.   All </w:t>
      </w:r>
      <w:r w:rsidR="002E1444">
        <w:rPr>
          <w:sz w:val="28"/>
          <w:szCs w:val="28"/>
        </w:rPr>
        <w:t>THREE</w:t>
      </w:r>
      <w:r>
        <w:rPr>
          <w:sz w:val="28"/>
          <w:szCs w:val="28"/>
        </w:rPr>
        <w:t xml:space="preserve"> m</w:t>
      </w:r>
      <w:r w:rsidR="00396C15">
        <w:rPr>
          <w:sz w:val="28"/>
          <w:szCs w:val="28"/>
        </w:rPr>
        <w:t xml:space="preserve">essages must be posted each week </w:t>
      </w:r>
      <w:r w:rsidR="00FA0584">
        <w:rPr>
          <w:sz w:val="28"/>
          <w:szCs w:val="28"/>
        </w:rPr>
        <w:t xml:space="preserve">in order </w:t>
      </w:r>
      <w:r w:rsidR="002823DB">
        <w:rPr>
          <w:sz w:val="28"/>
          <w:szCs w:val="28"/>
        </w:rPr>
        <w:t>to count as part of the week’s grade</w:t>
      </w:r>
      <w:r>
        <w:rPr>
          <w:sz w:val="28"/>
          <w:szCs w:val="28"/>
        </w:rPr>
        <w:t xml:space="preserve">.  </w:t>
      </w:r>
      <w:r w:rsidR="00396C15">
        <w:rPr>
          <w:sz w:val="28"/>
          <w:szCs w:val="28"/>
        </w:rPr>
        <w:t>A</w:t>
      </w:r>
      <w:r w:rsidRPr="00782A32">
        <w:rPr>
          <w:b/>
          <w:sz w:val="28"/>
          <w:szCs w:val="28"/>
        </w:rPr>
        <w:t xml:space="preserve">ll messages will be </w:t>
      </w:r>
      <w:r w:rsidR="00396C15">
        <w:rPr>
          <w:b/>
          <w:sz w:val="28"/>
          <w:szCs w:val="28"/>
        </w:rPr>
        <w:t xml:space="preserve">counted, </w:t>
      </w:r>
      <w:r w:rsidRPr="00782A32">
        <w:rPr>
          <w:b/>
          <w:sz w:val="28"/>
          <w:szCs w:val="28"/>
        </w:rPr>
        <w:t>checked</w:t>
      </w:r>
      <w:r w:rsidR="00396C15">
        <w:rPr>
          <w:b/>
          <w:sz w:val="28"/>
          <w:szCs w:val="28"/>
        </w:rPr>
        <w:t>,</w:t>
      </w:r>
      <w:r w:rsidRPr="00782A32">
        <w:rPr>
          <w:b/>
          <w:sz w:val="28"/>
          <w:szCs w:val="28"/>
        </w:rPr>
        <w:t xml:space="preserve"> and points</w:t>
      </w:r>
      <w:r>
        <w:rPr>
          <w:sz w:val="28"/>
          <w:szCs w:val="28"/>
        </w:rPr>
        <w:t xml:space="preserve"> assigned for quality/specificity of the message and compliance with type of message. </w:t>
      </w:r>
    </w:p>
    <w:p w:rsidR="009F2D88" w:rsidRDefault="009F2D88" w:rsidP="009F2D88">
      <w:pPr>
        <w:spacing w:after="0" w:line="240" w:lineRule="auto"/>
        <w:ind w:left="720" w:hanging="720"/>
        <w:rPr>
          <w:sz w:val="28"/>
          <w:szCs w:val="28"/>
        </w:rPr>
      </w:pPr>
    </w:p>
    <w:p w:rsidR="009F2D88" w:rsidRDefault="009F2D88" w:rsidP="009F2D88">
      <w:pPr>
        <w:spacing w:after="0" w:line="240" w:lineRule="auto"/>
        <w:ind w:left="720" w:hanging="720"/>
        <w:rPr>
          <w:sz w:val="28"/>
          <w:szCs w:val="28"/>
        </w:rPr>
      </w:pPr>
      <w:r>
        <w:rPr>
          <w:sz w:val="28"/>
          <w:szCs w:val="28"/>
        </w:rPr>
        <w:t xml:space="preserve">Message #1:     One message will be an </w:t>
      </w:r>
      <w:r w:rsidRPr="009F2D88">
        <w:rPr>
          <w:sz w:val="28"/>
          <w:szCs w:val="28"/>
          <w:u w:val="single"/>
        </w:rPr>
        <w:t>original response</w:t>
      </w:r>
      <w:r>
        <w:rPr>
          <w:sz w:val="28"/>
          <w:szCs w:val="28"/>
        </w:rPr>
        <w:t xml:space="preserve"> to </w:t>
      </w:r>
      <w:r w:rsidR="00C87336">
        <w:rPr>
          <w:sz w:val="28"/>
          <w:szCs w:val="28"/>
        </w:rPr>
        <w:t>what you</w:t>
      </w:r>
      <w:r>
        <w:rPr>
          <w:sz w:val="28"/>
          <w:szCs w:val="28"/>
        </w:rPr>
        <w:t xml:space="preserve"> learned during the week.  Make a remark about a </w:t>
      </w:r>
      <w:r w:rsidRPr="002E1444">
        <w:rPr>
          <w:b/>
          <w:sz w:val="28"/>
          <w:szCs w:val="28"/>
        </w:rPr>
        <w:t>key concept</w:t>
      </w:r>
      <w:r>
        <w:rPr>
          <w:sz w:val="28"/>
          <w:szCs w:val="28"/>
        </w:rPr>
        <w:t xml:space="preserve"> </w:t>
      </w:r>
      <w:r w:rsidRPr="002E1444">
        <w:rPr>
          <w:b/>
          <w:sz w:val="28"/>
          <w:szCs w:val="28"/>
        </w:rPr>
        <w:t>or skill you learned</w:t>
      </w:r>
      <w:r>
        <w:rPr>
          <w:sz w:val="28"/>
          <w:szCs w:val="28"/>
        </w:rPr>
        <w:t xml:space="preserve"> during the week and how you</w:t>
      </w:r>
      <w:r w:rsidR="00C87336">
        <w:rPr>
          <w:sz w:val="28"/>
          <w:szCs w:val="28"/>
        </w:rPr>
        <w:t xml:space="preserve"> think it will assist you</w:t>
      </w:r>
      <w:r>
        <w:rPr>
          <w:sz w:val="28"/>
          <w:szCs w:val="28"/>
        </w:rPr>
        <w:t xml:space="preserve"> when speaking in public or delivering a speech in the classroom.</w:t>
      </w:r>
      <w:r w:rsidR="00782A32">
        <w:rPr>
          <w:sz w:val="28"/>
          <w:szCs w:val="28"/>
        </w:rPr>
        <w:br/>
      </w:r>
    </w:p>
    <w:p w:rsidR="009F2D88" w:rsidRDefault="00782A32" w:rsidP="002E1444">
      <w:pPr>
        <w:spacing w:after="0" w:line="240" w:lineRule="auto"/>
        <w:ind w:left="720" w:hanging="720"/>
        <w:rPr>
          <w:sz w:val="28"/>
          <w:szCs w:val="28"/>
        </w:rPr>
      </w:pPr>
      <w:r>
        <w:rPr>
          <w:sz w:val="28"/>
          <w:szCs w:val="28"/>
        </w:rPr>
        <w:t xml:space="preserve">Message #2: </w:t>
      </w:r>
      <w:r w:rsidR="002E1444">
        <w:rPr>
          <w:sz w:val="28"/>
          <w:szCs w:val="28"/>
        </w:rPr>
        <w:t>A</w:t>
      </w:r>
      <w:r w:rsidR="009F2D88">
        <w:rPr>
          <w:sz w:val="28"/>
          <w:szCs w:val="28"/>
        </w:rPr>
        <w:t xml:space="preserve"> </w:t>
      </w:r>
      <w:r w:rsidR="002E1444">
        <w:rPr>
          <w:sz w:val="28"/>
          <w:szCs w:val="28"/>
        </w:rPr>
        <w:t>second</w:t>
      </w:r>
      <w:r w:rsidR="009F2D88">
        <w:rPr>
          <w:sz w:val="28"/>
          <w:szCs w:val="28"/>
        </w:rPr>
        <w:t xml:space="preserve"> message will be</w:t>
      </w:r>
      <w:r w:rsidR="002823DB">
        <w:rPr>
          <w:sz w:val="28"/>
          <w:szCs w:val="28"/>
        </w:rPr>
        <w:t xml:space="preserve"> a </w:t>
      </w:r>
      <w:r w:rsidR="002823DB" w:rsidRPr="002823DB">
        <w:rPr>
          <w:sz w:val="28"/>
          <w:szCs w:val="28"/>
          <w:u w:val="single"/>
        </w:rPr>
        <w:t>quote</w:t>
      </w:r>
      <w:r>
        <w:rPr>
          <w:sz w:val="28"/>
          <w:szCs w:val="28"/>
          <w:u w:val="single"/>
        </w:rPr>
        <w:t>-retweet (include #</w:t>
      </w:r>
      <w:r w:rsidR="00EB69D1">
        <w:rPr>
          <w:sz w:val="28"/>
          <w:szCs w:val="28"/>
          <w:u w:val="single"/>
        </w:rPr>
        <w:t>spc</w:t>
      </w:r>
      <w:r w:rsidR="00396C15">
        <w:rPr>
          <w:sz w:val="28"/>
          <w:szCs w:val="28"/>
          <w:u w:val="single"/>
        </w:rPr>
        <w:t>3</w:t>
      </w:r>
      <w:r w:rsidR="00EB69D1">
        <w:rPr>
          <w:sz w:val="28"/>
          <w:szCs w:val="28"/>
          <w:u w:val="single"/>
        </w:rPr>
        <w:t>txwes or #spc</w:t>
      </w:r>
      <w:r w:rsidR="00396C15">
        <w:rPr>
          <w:sz w:val="28"/>
          <w:szCs w:val="28"/>
          <w:u w:val="single"/>
        </w:rPr>
        <w:t>4</w:t>
      </w:r>
      <w:r w:rsidR="00EB69D1">
        <w:rPr>
          <w:sz w:val="28"/>
          <w:szCs w:val="28"/>
          <w:u w:val="single"/>
        </w:rPr>
        <w:t>txwes</w:t>
      </w:r>
      <w:r>
        <w:rPr>
          <w:sz w:val="28"/>
          <w:szCs w:val="28"/>
          <w:u w:val="single"/>
        </w:rPr>
        <w:t>)</w:t>
      </w:r>
      <w:r w:rsidR="002823DB">
        <w:rPr>
          <w:sz w:val="28"/>
          <w:szCs w:val="28"/>
        </w:rPr>
        <w:t xml:space="preserve"> about a </w:t>
      </w:r>
      <w:r w:rsidR="002823DB" w:rsidRPr="00C87336">
        <w:rPr>
          <w:b/>
          <w:i/>
          <w:sz w:val="28"/>
          <w:szCs w:val="28"/>
        </w:rPr>
        <w:t xml:space="preserve">current event </w:t>
      </w:r>
      <w:r w:rsidR="002823DB">
        <w:rPr>
          <w:sz w:val="28"/>
          <w:szCs w:val="28"/>
        </w:rPr>
        <w:t>posted by</w:t>
      </w:r>
      <w:r w:rsidR="009F2D88">
        <w:rPr>
          <w:sz w:val="28"/>
          <w:szCs w:val="28"/>
        </w:rPr>
        <w:t xml:space="preserve"> a </w:t>
      </w:r>
      <w:r w:rsidR="009F2D88" w:rsidRPr="00782A32">
        <w:rPr>
          <w:b/>
          <w:sz w:val="28"/>
          <w:szCs w:val="28"/>
        </w:rPr>
        <w:t>news agency</w:t>
      </w:r>
      <w:r w:rsidR="009F2D8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(BBC, CNN, </w:t>
      </w:r>
      <w:r w:rsidR="002E1444">
        <w:rPr>
          <w:sz w:val="28"/>
          <w:szCs w:val="28"/>
        </w:rPr>
        <w:t>Al Jazeera America, Fox, Huffington Post, etc.</w:t>
      </w:r>
      <w:r>
        <w:rPr>
          <w:sz w:val="28"/>
          <w:szCs w:val="28"/>
        </w:rPr>
        <w:t xml:space="preserve">) </w:t>
      </w:r>
      <w:r w:rsidR="009F2D88">
        <w:rPr>
          <w:sz w:val="28"/>
          <w:szCs w:val="28"/>
        </w:rPr>
        <w:t>on Twitter that you are following</w:t>
      </w:r>
      <w:r w:rsidR="002823DB">
        <w:rPr>
          <w:sz w:val="28"/>
          <w:szCs w:val="28"/>
        </w:rPr>
        <w:t>.</w:t>
      </w:r>
      <w:r w:rsidR="009F2D88">
        <w:rPr>
          <w:sz w:val="28"/>
          <w:szCs w:val="28"/>
        </w:rPr>
        <w:t xml:space="preserve"> </w:t>
      </w:r>
      <w:r w:rsidR="009F2D88">
        <w:rPr>
          <w:sz w:val="28"/>
          <w:szCs w:val="28"/>
        </w:rPr>
        <w:br/>
      </w:r>
    </w:p>
    <w:p w:rsidR="009F2D88" w:rsidRDefault="00B674B6" w:rsidP="009F2D88">
      <w:pPr>
        <w:spacing w:after="0" w:line="240" w:lineRule="auto"/>
        <w:ind w:left="720" w:hanging="720"/>
        <w:rPr>
          <w:sz w:val="28"/>
          <w:szCs w:val="28"/>
        </w:rPr>
      </w:pPr>
      <w:r>
        <w:rPr>
          <w:sz w:val="28"/>
          <w:szCs w:val="28"/>
        </w:rPr>
        <w:t>Message #3</w:t>
      </w:r>
      <w:r w:rsidR="009F2D88">
        <w:rPr>
          <w:sz w:val="28"/>
          <w:szCs w:val="28"/>
        </w:rPr>
        <w:t xml:space="preserve">:   A third message will be a </w:t>
      </w:r>
      <w:r w:rsidR="009F2D88">
        <w:rPr>
          <w:sz w:val="28"/>
          <w:szCs w:val="28"/>
          <w:u w:val="single"/>
        </w:rPr>
        <w:t xml:space="preserve">thoughtful/analytical </w:t>
      </w:r>
      <w:r w:rsidR="002E1444">
        <w:rPr>
          <w:sz w:val="28"/>
          <w:szCs w:val="28"/>
          <w:u w:val="single"/>
        </w:rPr>
        <w:t xml:space="preserve">(comment) </w:t>
      </w:r>
      <w:r w:rsidR="009F2D88" w:rsidRPr="009F2D88">
        <w:rPr>
          <w:sz w:val="28"/>
          <w:szCs w:val="28"/>
          <w:u w:val="single"/>
        </w:rPr>
        <w:t>response</w:t>
      </w:r>
      <w:r w:rsidR="009F2D88">
        <w:rPr>
          <w:sz w:val="28"/>
          <w:szCs w:val="28"/>
        </w:rPr>
        <w:t xml:space="preserve"> to someone else’s </w:t>
      </w:r>
      <w:r w:rsidR="000102F0">
        <w:rPr>
          <w:sz w:val="28"/>
          <w:szCs w:val="28"/>
        </w:rPr>
        <w:t xml:space="preserve">twitter </w:t>
      </w:r>
      <w:r w:rsidR="002E1444">
        <w:rPr>
          <w:sz w:val="28"/>
          <w:szCs w:val="28"/>
        </w:rPr>
        <w:t>post (either M</w:t>
      </w:r>
      <w:r w:rsidR="009F2D88">
        <w:rPr>
          <w:sz w:val="28"/>
          <w:szCs w:val="28"/>
        </w:rPr>
        <w:t>essage #1 or #2).</w:t>
      </w:r>
    </w:p>
    <w:p w:rsidR="002823DB" w:rsidRDefault="002823DB" w:rsidP="009F2D88">
      <w:pPr>
        <w:spacing w:after="0" w:line="240" w:lineRule="auto"/>
        <w:ind w:left="720" w:hanging="720"/>
        <w:rPr>
          <w:sz w:val="28"/>
          <w:szCs w:val="28"/>
        </w:rPr>
      </w:pPr>
    </w:p>
    <w:p w:rsidR="002823DB" w:rsidRDefault="002823DB" w:rsidP="009F2D88">
      <w:pPr>
        <w:spacing w:after="0" w:line="240" w:lineRule="auto"/>
        <w:ind w:left="720" w:hanging="720"/>
        <w:rPr>
          <w:sz w:val="24"/>
          <w:szCs w:val="24"/>
        </w:rPr>
      </w:pPr>
    </w:p>
    <w:p w:rsidR="002823DB" w:rsidRDefault="002823DB" w:rsidP="009F2D88">
      <w:pPr>
        <w:spacing w:after="0" w:line="240" w:lineRule="auto"/>
        <w:ind w:left="720" w:hanging="720"/>
        <w:rPr>
          <w:sz w:val="24"/>
          <w:szCs w:val="24"/>
        </w:rPr>
      </w:pPr>
      <w:r w:rsidRPr="002823DB">
        <w:rPr>
          <w:sz w:val="24"/>
          <w:szCs w:val="24"/>
        </w:rPr>
        <w:t xml:space="preserve">These points will be accumulated and factored into the </w:t>
      </w:r>
      <w:r>
        <w:rPr>
          <w:sz w:val="24"/>
          <w:szCs w:val="24"/>
        </w:rPr>
        <w:t xml:space="preserve">daily </w:t>
      </w:r>
      <w:r w:rsidRPr="002823DB">
        <w:rPr>
          <w:sz w:val="24"/>
          <w:szCs w:val="24"/>
        </w:rPr>
        <w:t>grade</w:t>
      </w:r>
      <w:r w:rsidR="00C87336">
        <w:rPr>
          <w:sz w:val="24"/>
          <w:szCs w:val="24"/>
        </w:rPr>
        <w:t xml:space="preserve"> as noted </w:t>
      </w:r>
      <w:r w:rsidRPr="002823DB">
        <w:rPr>
          <w:sz w:val="24"/>
          <w:szCs w:val="24"/>
        </w:rPr>
        <w:t xml:space="preserve">in your syllabus.  </w:t>
      </w:r>
      <w:r w:rsidRPr="002823DB">
        <w:rPr>
          <w:b/>
          <w:i/>
          <w:sz w:val="24"/>
          <w:szCs w:val="24"/>
        </w:rPr>
        <w:t xml:space="preserve">Twitter is being used instead of a written journal—this assignment requires serious and thoughtful public comments.   </w:t>
      </w:r>
      <w:r>
        <w:rPr>
          <w:sz w:val="24"/>
          <w:szCs w:val="24"/>
        </w:rPr>
        <w:t xml:space="preserve">This assignment will go for </w:t>
      </w:r>
      <w:r w:rsidR="00396C15">
        <w:rPr>
          <w:sz w:val="24"/>
          <w:szCs w:val="24"/>
        </w:rPr>
        <w:t>five</w:t>
      </w:r>
      <w:r>
        <w:rPr>
          <w:sz w:val="24"/>
          <w:szCs w:val="24"/>
        </w:rPr>
        <w:t xml:space="preserve"> weeks (</w:t>
      </w:r>
      <w:r w:rsidR="00396C15">
        <w:rPr>
          <w:sz w:val="24"/>
          <w:szCs w:val="24"/>
          <w:u w:val="single"/>
        </w:rPr>
        <w:t>Week 3 through Week 7</w:t>
      </w:r>
      <w:r>
        <w:rPr>
          <w:sz w:val="24"/>
          <w:szCs w:val="24"/>
        </w:rPr>
        <w:t xml:space="preserve">) in your syllabus.   </w:t>
      </w:r>
    </w:p>
    <w:p w:rsidR="002823DB" w:rsidRDefault="002823DB" w:rsidP="009F2D88">
      <w:pPr>
        <w:spacing w:after="0" w:line="240" w:lineRule="auto"/>
        <w:ind w:left="720" w:hanging="720"/>
        <w:rPr>
          <w:sz w:val="24"/>
          <w:szCs w:val="24"/>
        </w:rPr>
      </w:pPr>
    </w:p>
    <w:p w:rsidR="002823DB" w:rsidRPr="00C87336" w:rsidRDefault="002823DB" w:rsidP="009F2D88">
      <w:pPr>
        <w:spacing w:after="0" w:line="240" w:lineRule="auto"/>
        <w:ind w:left="720" w:hanging="720"/>
        <w:rPr>
          <w:b/>
          <w:i/>
          <w:sz w:val="24"/>
          <w:szCs w:val="24"/>
        </w:rPr>
      </w:pPr>
      <w:r w:rsidRPr="00C87336">
        <w:rPr>
          <w:b/>
          <w:i/>
          <w:sz w:val="24"/>
          <w:szCs w:val="24"/>
        </w:rPr>
        <w:t xml:space="preserve">These twitter posts are in addition to any specific twitter posts required </w:t>
      </w:r>
      <w:r w:rsidR="00EB69D1">
        <w:rPr>
          <w:b/>
          <w:i/>
          <w:sz w:val="24"/>
          <w:szCs w:val="24"/>
        </w:rPr>
        <w:t>during class or for</w:t>
      </w:r>
      <w:r w:rsidRPr="00C87336">
        <w:rPr>
          <w:b/>
          <w:i/>
          <w:sz w:val="24"/>
          <w:szCs w:val="24"/>
        </w:rPr>
        <w:t xml:space="preserve"> a specific Speech Project assignment.</w:t>
      </w:r>
    </w:p>
    <w:p w:rsidR="002823DB" w:rsidRDefault="002823DB" w:rsidP="009F2D88">
      <w:pPr>
        <w:spacing w:after="0" w:line="240" w:lineRule="auto"/>
        <w:ind w:left="720" w:hanging="720"/>
        <w:rPr>
          <w:sz w:val="28"/>
          <w:szCs w:val="28"/>
        </w:rPr>
      </w:pPr>
    </w:p>
    <w:p w:rsidR="002823DB" w:rsidRPr="00E77542" w:rsidRDefault="00E77542" w:rsidP="009F2D88">
      <w:pPr>
        <w:spacing w:after="0" w:line="240" w:lineRule="auto"/>
        <w:ind w:left="720" w:hanging="720"/>
        <w:rPr>
          <w:sz w:val="16"/>
          <w:szCs w:val="16"/>
        </w:rPr>
      </w:pPr>
      <w:r>
        <w:rPr>
          <w:sz w:val="16"/>
          <w:szCs w:val="16"/>
        </w:rPr>
        <w:t xml:space="preserve">Image:  </w:t>
      </w:r>
      <w:r w:rsidRPr="00E77542">
        <w:rPr>
          <w:sz w:val="16"/>
          <w:szCs w:val="16"/>
        </w:rPr>
        <w:t>http://blogs.knoxnews.com/woodbery/2013/01/tennessee-coaches-are-on-twitter-but-are-they-doing-their-own-tweeting.html</w:t>
      </w:r>
    </w:p>
    <w:sectPr w:rsidR="002823DB" w:rsidRPr="00E77542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855" w:rsidRDefault="004A1855" w:rsidP="009F2D88">
      <w:pPr>
        <w:spacing w:after="0" w:line="240" w:lineRule="auto"/>
      </w:pPr>
      <w:r>
        <w:separator/>
      </w:r>
    </w:p>
  </w:endnote>
  <w:endnote w:type="continuationSeparator" w:id="0">
    <w:p w:rsidR="004A1855" w:rsidRDefault="004A1855" w:rsidP="009F2D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23DB" w:rsidRDefault="002823DB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© Dr. Carol Johnson-Gerendas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rPr>
        <w:rFonts w:eastAsiaTheme="minorEastAsia"/>
      </w:rPr>
      <w:fldChar w:fldCharType="begin"/>
    </w:r>
    <w:r>
      <w:instrText xml:space="preserve"> PAGE   \* MERGEFORMAT </w:instrText>
    </w:r>
    <w:r>
      <w:rPr>
        <w:rFonts w:eastAsiaTheme="minorEastAsia"/>
      </w:rPr>
      <w:fldChar w:fldCharType="separate"/>
    </w:r>
    <w:r w:rsidR="007B0A88" w:rsidRPr="007B0A88">
      <w:rPr>
        <w:rFonts w:asciiTheme="majorHAnsi" w:eastAsiaTheme="majorEastAsia" w:hAnsiTheme="majorHAnsi" w:cstheme="majorBidi"/>
        <w:noProof/>
      </w:rPr>
      <w:t>1</w:t>
    </w:r>
    <w:r>
      <w:rPr>
        <w:rFonts w:asciiTheme="majorHAnsi" w:eastAsiaTheme="majorEastAsia" w:hAnsiTheme="majorHAnsi" w:cstheme="majorBidi"/>
        <w:noProof/>
      </w:rPr>
      <w:fldChar w:fldCharType="end"/>
    </w:r>
  </w:p>
  <w:p w:rsidR="002823DB" w:rsidRDefault="002823D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855" w:rsidRDefault="004A1855" w:rsidP="009F2D88">
      <w:pPr>
        <w:spacing w:after="0" w:line="240" w:lineRule="auto"/>
      </w:pPr>
      <w:r>
        <w:separator/>
      </w:r>
    </w:p>
  </w:footnote>
  <w:footnote w:type="continuationSeparator" w:id="0">
    <w:p w:rsidR="004A1855" w:rsidRDefault="004A1855" w:rsidP="009F2D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123BED1B91004D4E9CE591856DE8133F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9F2D88" w:rsidRDefault="002E1444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Course </w:t>
        </w:r>
        <w:r w:rsidR="009F2D88">
          <w:rPr>
            <w:rFonts w:asciiTheme="majorHAnsi" w:eastAsiaTheme="majorEastAsia" w:hAnsiTheme="majorHAnsi" w:cstheme="majorBidi"/>
            <w:sz w:val="32"/>
            <w:szCs w:val="32"/>
          </w:rPr>
          <w:t>Twitter Guidelines</w:t>
        </w:r>
        <w:r w:rsidR="002823DB">
          <w:rPr>
            <w:rFonts w:asciiTheme="majorHAnsi" w:eastAsiaTheme="majorEastAsia" w:hAnsiTheme="majorHAnsi" w:cstheme="majorBidi"/>
            <w:sz w:val="32"/>
            <w:szCs w:val="32"/>
          </w:rPr>
          <w:t xml:space="preserve"> – </w:t>
        </w:r>
        <w:r w:rsidR="00F57725">
          <w:rPr>
            <w:rFonts w:asciiTheme="majorHAnsi" w:eastAsiaTheme="majorEastAsia" w:hAnsiTheme="majorHAnsi" w:cstheme="majorBidi"/>
            <w:sz w:val="32"/>
            <w:szCs w:val="32"/>
          </w:rPr>
          <w:t xml:space="preserve">Fall </w:t>
        </w:r>
        <w:r w:rsidR="002823DB">
          <w:rPr>
            <w:rFonts w:asciiTheme="majorHAnsi" w:eastAsiaTheme="majorEastAsia" w:hAnsiTheme="majorHAnsi" w:cstheme="majorBidi"/>
            <w:sz w:val="32"/>
            <w:szCs w:val="32"/>
          </w:rPr>
          <w:t>20</w:t>
        </w:r>
        <w:r>
          <w:rPr>
            <w:rFonts w:asciiTheme="majorHAnsi" w:eastAsiaTheme="majorEastAsia" w:hAnsiTheme="majorHAnsi" w:cstheme="majorBidi"/>
            <w:sz w:val="32"/>
            <w:szCs w:val="32"/>
          </w:rPr>
          <w:t>15</w:t>
        </w:r>
      </w:p>
    </w:sdtContent>
  </w:sdt>
  <w:p w:rsidR="009F2D88" w:rsidRDefault="009F2D8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D88"/>
    <w:rsid w:val="000102F0"/>
    <w:rsid w:val="000E72A0"/>
    <w:rsid w:val="002823DB"/>
    <w:rsid w:val="002E1444"/>
    <w:rsid w:val="00396C15"/>
    <w:rsid w:val="0044221B"/>
    <w:rsid w:val="004A1855"/>
    <w:rsid w:val="005E4066"/>
    <w:rsid w:val="00782A32"/>
    <w:rsid w:val="007B0A88"/>
    <w:rsid w:val="007C7C3E"/>
    <w:rsid w:val="007E33C5"/>
    <w:rsid w:val="00845034"/>
    <w:rsid w:val="009F2D88"/>
    <w:rsid w:val="00A426F3"/>
    <w:rsid w:val="00AA3BBB"/>
    <w:rsid w:val="00B674B6"/>
    <w:rsid w:val="00C87336"/>
    <w:rsid w:val="00C90C0B"/>
    <w:rsid w:val="00E77542"/>
    <w:rsid w:val="00EB69D1"/>
    <w:rsid w:val="00EE2E25"/>
    <w:rsid w:val="00F57725"/>
    <w:rsid w:val="00FA0584"/>
    <w:rsid w:val="00FC7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2D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2D88"/>
  </w:style>
  <w:style w:type="paragraph" w:styleId="Footer">
    <w:name w:val="footer"/>
    <w:basedOn w:val="Normal"/>
    <w:link w:val="FooterChar"/>
    <w:uiPriority w:val="99"/>
    <w:unhideWhenUsed/>
    <w:rsid w:val="009F2D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2D88"/>
  </w:style>
  <w:style w:type="paragraph" w:styleId="BalloonText">
    <w:name w:val="Balloon Text"/>
    <w:basedOn w:val="Normal"/>
    <w:link w:val="BalloonTextChar"/>
    <w:uiPriority w:val="99"/>
    <w:semiHidden/>
    <w:unhideWhenUsed/>
    <w:rsid w:val="009F2D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D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2D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2D88"/>
  </w:style>
  <w:style w:type="paragraph" w:styleId="Footer">
    <w:name w:val="footer"/>
    <w:basedOn w:val="Normal"/>
    <w:link w:val="FooterChar"/>
    <w:uiPriority w:val="99"/>
    <w:unhideWhenUsed/>
    <w:rsid w:val="009F2D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2D88"/>
  </w:style>
  <w:style w:type="paragraph" w:styleId="BalloonText">
    <w:name w:val="Balloon Text"/>
    <w:basedOn w:val="Normal"/>
    <w:link w:val="BalloonTextChar"/>
    <w:uiPriority w:val="99"/>
    <w:semiHidden/>
    <w:unhideWhenUsed/>
    <w:rsid w:val="009F2D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D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blogs.knoxnews.com/woodbery/twitter-logo-bird.gif" TargetMode="External"/><Relationship Id="rId12" Type="http://schemas.openxmlformats.org/officeDocument/2006/relationships/glossaryDocument" Target="glossary/document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23BED1B91004D4E9CE591856DE813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2C2EAB-8B1E-4D9F-86DB-5BA6B180212C}"/>
      </w:docPartPr>
      <w:docPartBody>
        <w:p w:rsidR="00D04370" w:rsidRDefault="005647ED" w:rsidP="005647ED">
          <w:pPr>
            <w:pStyle w:val="123BED1B91004D4E9CE591856DE8133F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7ED"/>
    <w:rsid w:val="0009219F"/>
    <w:rsid w:val="005647ED"/>
    <w:rsid w:val="008D7236"/>
    <w:rsid w:val="00B31D16"/>
    <w:rsid w:val="00D04370"/>
    <w:rsid w:val="00DE7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23BED1B91004D4E9CE591856DE8133F">
    <w:name w:val="123BED1B91004D4E9CE591856DE8133F"/>
    <w:rsid w:val="005647ED"/>
  </w:style>
  <w:style w:type="paragraph" w:customStyle="1" w:styleId="ECE45CD89CE74576A64970D4385E7470">
    <w:name w:val="ECE45CD89CE74576A64970D4385E7470"/>
    <w:rsid w:val="005647E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23BED1B91004D4E9CE591856DE8133F">
    <w:name w:val="123BED1B91004D4E9CE591856DE8133F"/>
    <w:rsid w:val="005647ED"/>
  </w:style>
  <w:style w:type="paragraph" w:customStyle="1" w:styleId="ECE45CD89CE74576A64970D4385E7470">
    <w:name w:val="ECE45CD89CE74576A64970D4385E7470"/>
    <w:rsid w:val="005647E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Course Twitter Guidelines – Fall 2015</vt:lpstr>
    </vt:vector>
  </TitlesOfParts>
  <Company>Microsoft</Company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Course Twitter Guidelines – Fall 2015</dc:title>
  <dc:creator>Carol Johnson</dc:creator>
  <cp:lastModifiedBy>Carol Johnson</cp:lastModifiedBy>
  <cp:revision>2</cp:revision>
  <cp:lastPrinted>2015-08-25T21:27:00Z</cp:lastPrinted>
  <dcterms:created xsi:type="dcterms:W3CDTF">2015-08-25T21:30:00Z</dcterms:created>
  <dcterms:modified xsi:type="dcterms:W3CDTF">2015-08-25T21:30:00Z</dcterms:modified>
</cp:coreProperties>
</file>